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35" w:rsidRPr="0052383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523835">
        <w:rPr>
          <w:b/>
          <w:bCs/>
          <w:color w:val="000000"/>
          <w:sz w:val="28"/>
          <w:szCs w:val="28"/>
        </w:rPr>
        <w:t>ПОЛОЖЕНИЕ</w:t>
      </w:r>
    </w:p>
    <w:p w:rsidR="00523835" w:rsidRPr="00523835" w:rsidRDefault="00AF1E66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о проведении </w:t>
      </w:r>
      <w:r w:rsidR="00523835" w:rsidRPr="00523835">
        <w:rPr>
          <w:b/>
          <w:color w:val="000000"/>
        </w:rPr>
        <w:t xml:space="preserve"> конкурса</w:t>
      </w:r>
      <w:r>
        <w:rPr>
          <w:b/>
          <w:color w:val="000000"/>
        </w:rPr>
        <w:t xml:space="preserve"> сочинений «Чудеса под новый год»</w:t>
      </w:r>
      <w:r w:rsidR="00523835" w:rsidRPr="00523835">
        <w:rPr>
          <w:b/>
          <w:color w:val="000000"/>
        </w:rPr>
        <w:t xml:space="preserve"> для детей, воспитывающихся в замещающих семьях</w:t>
      </w:r>
      <w:r w:rsidR="00616A0C">
        <w:rPr>
          <w:b/>
          <w:color w:val="000000"/>
        </w:rPr>
        <w:t>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1. Общие положения</w:t>
      </w:r>
    </w:p>
    <w:p w:rsidR="00523835" w:rsidRPr="00981385" w:rsidRDefault="00523835" w:rsidP="001D2EAC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981385">
        <w:rPr>
          <w:color w:val="000000"/>
        </w:rPr>
        <w:t xml:space="preserve">1.1. Настоящее Положение о проведении </w:t>
      </w:r>
      <w:r w:rsidR="00AF1E66" w:rsidRPr="00AF1E66">
        <w:rPr>
          <w:color w:val="000000"/>
        </w:rPr>
        <w:t>конкурса сочинений «Чудеса под новый год»</w:t>
      </w:r>
      <w:r w:rsidR="00AF1E66" w:rsidRPr="00523835">
        <w:rPr>
          <w:b/>
          <w:color w:val="000000"/>
        </w:rPr>
        <w:t xml:space="preserve"> </w:t>
      </w:r>
      <w:r w:rsidRPr="00981385">
        <w:rPr>
          <w:color w:val="000000"/>
        </w:rPr>
        <w:t xml:space="preserve"> (далее - Положение) устанавливает цели и задачи </w:t>
      </w:r>
      <w:r w:rsidR="00AF1E66">
        <w:rPr>
          <w:color w:val="000000"/>
        </w:rPr>
        <w:t xml:space="preserve">конкурса, порядок и проведения </w:t>
      </w:r>
      <w:r w:rsidRPr="00981385">
        <w:rPr>
          <w:color w:val="000000"/>
        </w:rPr>
        <w:t xml:space="preserve"> конкурса.</w:t>
      </w:r>
    </w:p>
    <w:p w:rsidR="00523835" w:rsidRPr="00981385" w:rsidRDefault="00523835" w:rsidP="00031CA1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2. Цели и задачи Конкурса</w:t>
      </w:r>
    </w:p>
    <w:p w:rsidR="00523835" w:rsidRPr="00981385" w:rsidRDefault="00616A0C" w:rsidP="00D96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Конкурс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с целью развития 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выявления талантливых детей и создани</w:t>
      </w:r>
      <w:r w:rsidR="00D9640E">
        <w:rPr>
          <w:rFonts w:ascii="Times New Roman" w:eastAsia="Times New Roman" w:hAnsi="Times New Roman" w:cs="Times New Roman"/>
          <w:color w:val="000000"/>
          <w:sz w:val="24"/>
          <w:szCs w:val="24"/>
        </w:rPr>
        <w:t>я условий для их самореализации;</w:t>
      </w:r>
    </w:p>
    <w:p w:rsidR="00523835" w:rsidRPr="00981385" w:rsidRDefault="00523835" w:rsidP="00D96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участникам возможности показ</w:t>
      </w:r>
      <w:r w:rsidR="00D9640E">
        <w:rPr>
          <w:rFonts w:ascii="Times New Roman" w:eastAsia="Times New Roman" w:hAnsi="Times New Roman" w:cs="Times New Roman"/>
          <w:color w:val="000000"/>
          <w:sz w:val="24"/>
          <w:szCs w:val="24"/>
        </w:rPr>
        <w:t>ать свои творческие способности;</w:t>
      </w:r>
    </w:p>
    <w:p w:rsidR="00523835" w:rsidRPr="00981385" w:rsidRDefault="00523835" w:rsidP="00D96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Содействовать внедрению и распространению современных инновационных образовательных технологи</w:t>
      </w:r>
      <w:r w:rsidR="00D9640E">
        <w:rPr>
          <w:rFonts w:ascii="Times New Roman" w:eastAsia="Times New Roman" w:hAnsi="Times New Roman" w:cs="Times New Roman"/>
          <w:color w:val="000000"/>
          <w:sz w:val="24"/>
          <w:szCs w:val="24"/>
        </w:rPr>
        <w:t>й в педагогическую деятельность;</w:t>
      </w:r>
    </w:p>
    <w:p w:rsidR="00523835" w:rsidRPr="00981385" w:rsidRDefault="00D9640E" w:rsidP="00D96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Развитие у воспитанников художественного воображения и фантазии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640E" w:rsidRDefault="00D9640E" w:rsidP="00D964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2.5. Способствовать решению педагогических задач развития связной письменной речи детей;</w:t>
      </w:r>
    </w:p>
    <w:p w:rsidR="00523835" w:rsidRPr="00981385" w:rsidRDefault="00D9640E" w:rsidP="00D964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2.6. Развитие у воспитанников творческой инициативы и интереса к литературной деятельности. 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3. Участники Конкурса</w:t>
      </w:r>
    </w:p>
    <w:p w:rsidR="00523835" w:rsidRPr="00981385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В конкурсе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 участие дети и родители из замещающих семей.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3.2. Участие в Конкурсе является добровольным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4. Сроки проведения конкурса</w:t>
      </w:r>
    </w:p>
    <w:p w:rsidR="00523835" w:rsidRPr="00981385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4.1. Конкурс проходит с 07.12.2020   года  по 24.12</w:t>
      </w:r>
      <w:r w:rsidR="00523835" w:rsidRPr="00981385">
        <w:rPr>
          <w:color w:val="000000"/>
        </w:rPr>
        <w:t>.2020 года.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>4.2. Работы учас</w:t>
      </w:r>
      <w:r w:rsidR="00D9640E">
        <w:rPr>
          <w:color w:val="000000"/>
        </w:rPr>
        <w:t>тников Конкурса принимаются с 07.12.2020 года  по 24.12</w:t>
      </w:r>
      <w:r w:rsidRPr="00981385">
        <w:rPr>
          <w:color w:val="000000"/>
        </w:rPr>
        <w:t>.2020  года.</w:t>
      </w:r>
    </w:p>
    <w:p w:rsidR="00523835" w:rsidRPr="00981385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4.3. Работа Жюри проводится  24 декабря</w:t>
      </w:r>
      <w:r w:rsidR="00523835" w:rsidRPr="00981385">
        <w:rPr>
          <w:color w:val="000000"/>
        </w:rPr>
        <w:t xml:space="preserve"> 2020 года.</w:t>
      </w:r>
    </w:p>
    <w:p w:rsidR="00523835" w:rsidRDefault="00523835" w:rsidP="00523835">
      <w:pPr>
        <w:pStyle w:val="a3"/>
        <w:shd w:val="clear" w:color="auto" w:fill="FFFFFF"/>
        <w:spacing w:before="0" w:beforeAutospacing="0" w:after="136" w:afterAutospacing="0"/>
      </w:pPr>
      <w:r w:rsidRPr="00981385">
        <w:rPr>
          <w:color w:val="000000"/>
        </w:rPr>
        <w:t>4.4</w:t>
      </w:r>
      <w:r w:rsidR="00D9640E">
        <w:rPr>
          <w:color w:val="000000"/>
        </w:rPr>
        <w:t>. Подведение итогов Конкурса: 24 декабря</w:t>
      </w:r>
      <w:r w:rsidRPr="00981385">
        <w:rPr>
          <w:color w:val="000000"/>
        </w:rPr>
        <w:t xml:space="preserve"> 2020 года. Итоги Конкурса публикуются на сайте: </w:t>
      </w:r>
      <w:hyperlink r:id="rId5" w:history="1">
        <w:r w:rsidRPr="00981385">
          <w:rPr>
            <w:rStyle w:val="a4"/>
            <w:color w:val="000000" w:themeColor="text1"/>
          </w:rPr>
          <w:t>dd_elkin@rostobr.ru</w:t>
        </w:r>
      </w:hyperlink>
      <w:r w:rsidRPr="00981385">
        <w:t xml:space="preserve"> </w:t>
      </w:r>
    </w:p>
    <w:p w:rsidR="00D9640E" w:rsidRPr="00981385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t xml:space="preserve">4.5. Работы победителей будут опубликованы в газете «Светлый путь» </w:t>
      </w:r>
    </w:p>
    <w:p w:rsidR="00523835" w:rsidRPr="00981385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4.6</w:t>
      </w:r>
      <w:r w:rsidR="00523835" w:rsidRPr="00981385">
        <w:rPr>
          <w:color w:val="000000"/>
        </w:rPr>
        <w:t xml:space="preserve">. Вручение  грамот осуществляется </w:t>
      </w:r>
      <w:r w:rsidR="00523835" w:rsidRPr="00F56079">
        <w:rPr>
          <w:color w:val="000000"/>
        </w:rPr>
        <w:t>на почту победителям.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4. Номинации конкурса</w:t>
      </w:r>
    </w:p>
    <w:p w:rsidR="0052383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 xml:space="preserve">4.1. </w:t>
      </w:r>
      <w:r w:rsidR="00D9640E">
        <w:rPr>
          <w:color w:val="000000"/>
        </w:rPr>
        <w:t>Тематические направления конкурса.</w:t>
      </w:r>
    </w:p>
    <w:p w:rsidR="00D9640E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- «Почему я люблю Новый год»</w:t>
      </w:r>
      <w:r w:rsidR="000B1E91">
        <w:rPr>
          <w:color w:val="000000"/>
        </w:rPr>
        <w:t>;</w:t>
      </w:r>
    </w:p>
    <w:p w:rsidR="000B1E91" w:rsidRDefault="00D9640E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- «Как я готовлюсь к Новому году»</w:t>
      </w:r>
      <w:r w:rsidR="000B1E91">
        <w:rPr>
          <w:color w:val="000000"/>
        </w:rPr>
        <w:t>;</w:t>
      </w:r>
    </w:p>
    <w:p w:rsidR="00523835" w:rsidRPr="00981385" w:rsidRDefault="000B1E91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- «Мое желание в новогоднюю ночь!»</w:t>
      </w:r>
      <w:r w:rsidR="00D9640E">
        <w:rPr>
          <w:color w:val="000000"/>
        </w:rPr>
        <w:t xml:space="preserve">  </w:t>
      </w:r>
    </w:p>
    <w:p w:rsidR="00523835" w:rsidRDefault="00395804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523835" w:rsidRPr="00981385">
        <w:rPr>
          <w:b/>
          <w:bCs/>
          <w:color w:val="000000"/>
        </w:rPr>
        <w:t>. Требование к конкурсным работам</w:t>
      </w:r>
    </w:p>
    <w:p w:rsidR="00523835" w:rsidRDefault="00395804" w:rsidP="000B1E91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>
        <w:rPr>
          <w:color w:val="000000"/>
        </w:rPr>
        <w:t>5</w:t>
      </w:r>
      <w:r w:rsidR="00F56079">
        <w:rPr>
          <w:color w:val="000000"/>
        </w:rPr>
        <w:t>.1.</w:t>
      </w:r>
      <w:r w:rsidR="000B1E91">
        <w:rPr>
          <w:color w:val="000000"/>
        </w:rPr>
        <w:t xml:space="preserve"> Все конкурсн</w:t>
      </w:r>
      <w:r w:rsidR="00C60645">
        <w:rPr>
          <w:color w:val="000000"/>
        </w:rPr>
        <w:t>ые работы выполняются</w:t>
      </w:r>
      <w:r w:rsidR="000B1E91">
        <w:rPr>
          <w:color w:val="000000"/>
        </w:rPr>
        <w:t xml:space="preserve"> в письменном или печатном формате.</w:t>
      </w:r>
    </w:p>
    <w:p w:rsidR="000B1E91" w:rsidRDefault="00395804" w:rsidP="000B1E91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>
        <w:rPr>
          <w:color w:val="000000"/>
        </w:rPr>
        <w:t>5</w:t>
      </w:r>
      <w:r w:rsidR="000B1E91">
        <w:rPr>
          <w:color w:val="000000"/>
        </w:rPr>
        <w:t>.2. Объем конкурсной работы не должен превышать одной страницы формата А</w:t>
      </w:r>
      <w:proofErr w:type="gramStart"/>
      <w:r w:rsidR="000B1E91">
        <w:rPr>
          <w:color w:val="000000"/>
        </w:rPr>
        <w:t>4</w:t>
      </w:r>
      <w:proofErr w:type="gramEnd"/>
    </w:p>
    <w:p w:rsidR="00523835" w:rsidRPr="00981385" w:rsidRDefault="00395804" w:rsidP="001D2EAC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>
        <w:rPr>
          <w:color w:val="000000"/>
        </w:rPr>
        <w:t>5</w:t>
      </w:r>
      <w:r w:rsidR="000B1E91">
        <w:rPr>
          <w:color w:val="000000"/>
        </w:rPr>
        <w:t>.3. Работы на Конкурс принимаются в любом читаемом виде или разборчивым почерком.</w:t>
      </w:r>
    </w:p>
    <w:p w:rsidR="00031CA1" w:rsidRDefault="00031CA1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</w:rPr>
      </w:pPr>
    </w:p>
    <w:p w:rsidR="00523835" w:rsidRDefault="00395804" w:rsidP="00031CA1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6</w:t>
      </w:r>
      <w:r w:rsidR="00523835" w:rsidRPr="00981385">
        <w:rPr>
          <w:b/>
          <w:bCs/>
          <w:color w:val="000000"/>
        </w:rPr>
        <w:t>. Оценка работ</w:t>
      </w:r>
      <w:r w:rsidR="00523835" w:rsidRPr="00981385">
        <w:rPr>
          <w:color w:val="000000"/>
        </w:rPr>
        <w:br/>
      </w:r>
      <w:r>
        <w:rPr>
          <w:color w:val="000000"/>
        </w:rPr>
        <w:t>6</w:t>
      </w:r>
      <w:r w:rsidR="00523835" w:rsidRPr="00981385">
        <w:rPr>
          <w:color w:val="000000"/>
        </w:rPr>
        <w:t>.1</w:t>
      </w:r>
      <w:r w:rsidR="00616A0C">
        <w:rPr>
          <w:color w:val="000000"/>
        </w:rPr>
        <w:t xml:space="preserve">. </w:t>
      </w:r>
      <w:r w:rsidR="000B1E91">
        <w:rPr>
          <w:color w:val="000000"/>
        </w:rPr>
        <w:t>При оценке работ на Конкурсе принимаются во внимание  следующие критерии:</w:t>
      </w:r>
    </w:p>
    <w:p w:rsidR="000B1E91" w:rsidRDefault="000B1E91" w:rsidP="000B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содержание сочинения;</w:t>
      </w:r>
    </w:p>
    <w:p w:rsidR="000B1E91" w:rsidRDefault="000B1E91" w:rsidP="000B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выражение в сочинении авторской позиции;</w:t>
      </w:r>
    </w:p>
    <w:p w:rsidR="000B1E91" w:rsidRDefault="000B1E91" w:rsidP="000B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художественное своеобразие и речевое оформление сочинения;</w:t>
      </w:r>
    </w:p>
    <w:p w:rsidR="000B1E91" w:rsidRPr="00981385" w:rsidRDefault="000B1E91" w:rsidP="000B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грамотность сочинения;</w:t>
      </w:r>
    </w:p>
    <w:p w:rsidR="00CF0B7C" w:rsidRDefault="00CF0B7C" w:rsidP="001D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835" w:rsidRPr="001D2EAC" w:rsidRDefault="00395804" w:rsidP="001D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B1E91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. Итоговая оценка каждого участника формируется путем суммирования оценок всех членов Жюри по всем критериям.</w:t>
      </w:r>
    </w:p>
    <w:p w:rsidR="001D2EAC" w:rsidRDefault="001D2EAC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</w:rPr>
      </w:pPr>
    </w:p>
    <w:p w:rsidR="00523835" w:rsidRPr="00981385" w:rsidRDefault="00395804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="00523835" w:rsidRPr="00981385">
        <w:rPr>
          <w:b/>
          <w:bCs/>
          <w:color w:val="000000"/>
        </w:rPr>
        <w:t>. Подведение итогов и награждение победителей Конкурса</w:t>
      </w:r>
    </w:p>
    <w:p w:rsidR="00523835" w:rsidRPr="00981385" w:rsidRDefault="00395804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7</w:t>
      </w:r>
      <w:r w:rsidR="00523835" w:rsidRPr="00981385">
        <w:rPr>
          <w:color w:val="000000"/>
        </w:rPr>
        <w:t>.1. Работы участников оцениваются коллективной группой жюри, в состав которого входят: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Бурлакова</w:t>
      </w:r>
      <w:proofErr w:type="spellEnd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– зам. директора по ВРР;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Богучарова</w:t>
      </w:r>
      <w:proofErr w:type="spellEnd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 - психолог;</w:t>
      </w:r>
    </w:p>
    <w:p w:rsidR="00F56079" w:rsidRPr="00F56079" w:rsidRDefault="00F56079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Наумова Д.Н.- зав. структурным подразделением;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Бугаева И.З. – соц. педагог;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Гурная</w:t>
      </w:r>
      <w:proofErr w:type="spellEnd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 – соц. педагог;</w:t>
      </w:r>
    </w:p>
    <w:p w:rsidR="00616A0C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E91" w:rsidRDefault="00395804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Итоги конкурса подводятся </w:t>
      </w:r>
      <w:r w:rsidR="000B1E91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зависимо от возраста ребенка</w:t>
      </w:r>
      <w:r w:rsidR="001D2EA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23835" w:rsidRPr="00981385" w:rsidRDefault="00395804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="001D2EA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Конкурсы, занявшие 1,2,3 места, награждаются дипломами, остальные участники получают сертификаты об участии;</w:t>
      </w:r>
    </w:p>
    <w:p w:rsidR="00BE26FD" w:rsidRPr="00981385" w:rsidRDefault="00BE26FD" w:rsidP="00981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26FD" w:rsidRPr="00981385" w:rsidSect="0076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46B67"/>
    <w:multiLevelType w:val="multilevel"/>
    <w:tmpl w:val="4146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23C14"/>
    <w:multiLevelType w:val="multilevel"/>
    <w:tmpl w:val="067C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3835"/>
    <w:rsid w:val="00031CA1"/>
    <w:rsid w:val="000B1E91"/>
    <w:rsid w:val="001D2EAC"/>
    <w:rsid w:val="001F17DA"/>
    <w:rsid w:val="00395804"/>
    <w:rsid w:val="004C3121"/>
    <w:rsid w:val="00523835"/>
    <w:rsid w:val="00616A0C"/>
    <w:rsid w:val="00761BBE"/>
    <w:rsid w:val="007E631A"/>
    <w:rsid w:val="00967F46"/>
    <w:rsid w:val="00981385"/>
    <w:rsid w:val="00AF1E66"/>
    <w:rsid w:val="00BE26FD"/>
    <w:rsid w:val="00C20FB8"/>
    <w:rsid w:val="00C60645"/>
    <w:rsid w:val="00CF0B7C"/>
    <w:rsid w:val="00D9640E"/>
    <w:rsid w:val="00DE6CDE"/>
    <w:rsid w:val="00E00C06"/>
    <w:rsid w:val="00E456E3"/>
    <w:rsid w:val="00E579D7"/>
    <w:rsid w:val="00F5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523835"/>
    <w:rPr>
      <w:color w:val="0066CC"/>
      <w:u w:val="single"/>
    </w:rPr>
  </w:style>
  <w:style w:type="character" w:styleId="a5">
    <w:name w:val="Strong"/>
    <w:basedOn w:val="a0"/>
    <w:uiPriority w:val="22"/>
    <w:qFormat/>
    <w:rsid w:val="00616A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_elkin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PSY3</dc:creator>
  <cp:keywords/>
  <dc:description/>
  <cp:lastModifiedBy>PSY3</cp:lastModifiedBy>
  <cp:revision>12</cp:revision>
  <dcterms:created xsi:type="dcterms:W3CDTF">2020-11-03T12:32:00Z</dcterms:created>
  <dcterms:modified xsi:type="dcterms:W3CDTF">2020-12-04T13:50:00Z</dcterms:modified>
</cp:coreProperties>
</file>